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5FF" w:rsidRDefault="002245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03B" w:rsidRPr="002245FF" w:rsidRDefault="002019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5FF">
        <w:rPr>
          <w:rFonts w:ascii="Times New Roman" w:eastAsia="Times New Roman" w:hAnsi="Times New Roman" w:cs="Times New Roman"/>
          <w:b/>
          <w:sz w:val="28"/>
          <w:szCs w:val="28"/>
        </w:rPr>
        <w:t>EXECUTIVE ORDER</w:t>
      </w:r>
    </w:p>
    <w:p w:rsidR="00E7403B" w:rsidRPr="002245FF" w:rsidRDefault="002019A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5FF">
        <w:rPr>
          <w:rFonts w:ascii="Times New Roman" w:eastAsia="Times New Roman" w:hAnsi="Times New Roman" w:cs="Times New Roman"/>
          <w:i/>
          <w:sz w:val="24"/>
          <w:szCs w:val="24"/>
        </w:rPr>
        <w:t xml:space="preserve">Declaring a State of Emergency Due to Flooding and Potential Additional Flooding </w:t>
      </w:r>
    </w:p>
    <w:p w:rsidR="00E7403B" w:rsidRPr="002245FF" w:rsidRDefault="00E7403B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on February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February 27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2017, a significant weather system brought heavy rain, snow, and extensive snowmelt to Northern Utah;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Counties of Box Elder and Cache, and the communities of Brigham City, Garland, Elwood, Tremonton, Clarkston, Lewiston, and North Logan received the greatest and most significant amount of moisture;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snow pack in Northern Utah reached ove</w:t>
      </w:r>
      <w:r>
        <w:rPr>
          <w:rFonts w:ascii="Times New Roman" w:eastAsia="Times New Roman" w:hAnsi="Times New Roman" w:cs="Times New Roman"/>
          <w:sz w:val="24"/>
          <w:szCs w:val="24"/>
        </w:rPr>
        <w:t>r 200% and additional rain and snow on top of the near record snowpack caused expeditious melt and widespread flooding;</w:t>
      </w:r>
    </w:p>
    <w:p w:rsidR="00E7403B" w:rsidRDefault="002019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widespread flooding caused severe damage to roads, bridges, culverts, homes, businesses, utilities, and to other private </w:t>
      </w:r>
      <w:r>
        <w:rPr>
          <w:rFonts w:ascii="Times New Roman" w:eastAsia="Times New Roman" w:hAnsi="Times New Roman" w:cs="Times New Roman"/>
          <w:sz w:val="24"/>
          <w:szCs w:val="24"/>
        </w:rPr>
        <w:t>and public facilities and agriculture, overburdening the communities;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remaining snowpack continues to melt, causing rivers, streams, and tributaries to overflow or breach their banks;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on February 14, 2017, Box Elder County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declared </w:t>
      </w:r>
      <w:r>
        <w:rPr>
          <w:rFonts w:ascii="Times New Roman" w:eastAsia="Times New Roman" w:hAnsi="Times New Roman" w:cs="Times New Roman"/>
          <w:sz w:val="24"/>
          <w:szCs w:val="24"/>
        </w:rPr>
        <w:t>a local emergency, and on February 15, 2017, Cache County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declared a local emergency;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circumstances of this significant flood event were beyond the capacity of the services, personnel, equipment, and facilities of any single city, county, or </w:t>
      </w:r>
      <w:r>
        <w:rPr>
          <w:rFonts w:ascii="Times New Roman" w:eastAsia="Times New Roman" w:hAnsi="Times New Roman" w:cs="Times New Roman"/>
          <w:sz w:val="24"/>
          <w:szCs w:val="24"/>
        </w:rPr>
        <w:t>city and county, and require the combined forces of a mutual aid region or regions to combat;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Utah Department of Public Safety, Division of Emergency Management increased activities to support the incident, implement response procedures,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support local officials in alleviating the immediate social and economic impacts to people, property, and infrastructure, and is continuing to assess the magnitude of the event;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 w:rsidP="002245F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these conditions do create a “State of Emer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gency” within the intent of the Disaster Response and Recovery Act found in Title 53, Chapter 2a of the Utah </w:t>
      </w:r>
      <w:r>
        <w:rPr>
          <w:rFonts w:ascii="Times New Roman" w:eastAsia="Times New Roman" w:hAnsi="Times New Roman" w:cs="Times New Roman"/>
          <w:sz w:val="24"/>
          <w:szCs w:val="24"/>
        </w:rPr>
        <w:t>Code Annotated 1953, as amended;</w:t>
      </w:r>
    </w:p>
    <w:p w:rsidR="0040380B" w:rsidRDefault="0040380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80B" w:rsidRDefault="0040380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FF" w:rsidRPr="002245FF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NOW, THEREFORE,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I, Gary R. Herbert, Governor of the State of Utah, by virtue of the power vested in me by the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stitution and Laws of the State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Utah,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hereby order that:</w:t>
      </w:r>
    </w:p>
    <w:p w:rsidR="002245FF" w:rsidRDefault="002245F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 IS FOUND DETERMINED, AND DECLARED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 "State of Emergency" exists due to the aforesaid circumstances requiring aid, assistance, and relief from State resources.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HEREBY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contin</w:t>
      </w:r>
      <w:r>
        <w:rPr>
          <w:rFonts w:ascii="Times New Roman" w:eastAsia="Times New Roman" w:hAnsi="Times New Roman" w:cs="Times New Roman"/>
          <w:sz w:val="24"/>
          <w:szCs w:val="24"/>
        </w:rPr>
        <w:t>ued execution of the State Emergency Operations Plan and assistance from State government as needed and coordinated by the Department of Public Safety.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245F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b/>
          <w:sz w:val="24"/>
          <w:szCs w:val="24"/>
        </w:rPr>
        <w:t>IN TESTIMONY, WHEREOF,</w:t>
      </w:r>
      <w:r w:rsidR="002019A1">
        <w:rPr>
          <w:rFonts w:ascii="Times New Roman" w:eastAsia="Times New Roman" w:hAnsi="Times New Roman" w:cs="Times New Roman"/>
          <w:sz w:val="24"/>
          <w:szCs w:val="24"/>
        </w:rPr>
        <w:t xml:space="preserve"> I have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sz w:val="24"/>
          <w:szCs w:val="24"/>
        </w:rPr>
        <w:t xml:space="preserve">hereunto set my hand and caused to be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sz w:val="24"/>
          <w:szCs w:val="24"/>
        </w:rPr>
        <w:t xml:space="preserve">affixed the Great Seal of the State of Utah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sz w:val="24"/>
          <w:szCs w:val="24"/>
        </w:rPr>
        <w:t>on this, the 31</w:t>
      </w:r>
      <w:r w:rsidR="002019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2019A1">
        <w:rPr>
          <w:rFonts w:ascii="Times New Roman" w:eastAsia="Times New Roman" w:hAnsi="Times New Roman" w:cs="Times New Roman"/>
          <w:sz w:val="24"/>
          <w:szCs w:val="24"/>
        </w:rPr>
        <w:t xml:space="preserve"> day of March 2017.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FF" w:rsidRDefault="002245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FF" w:rsidRDefault="002245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FF" w:rsidRDefault="002245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245FF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sz w:val="24"/>
          <w:szCs w:val="24"/>
        </w:rPr>
        <w:t>Gary R. Herbert</w:t>
      </w:r>
    </w:p>
    <w:p w:rsidR="002245FF" w:rsidRDefault="002245F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sz w:val="24"/>
          <w:szCs w:val="24"/>
        </w:rPr>
        <w:t>Governor, State of Utah</w:t>
      </w:r>
    </w:p>
    <w:p w:rsidR="002245FF" w:rsidRDefault="002245F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2245FF" w:rsidRDefault="002245FF" w:rsidP="002245FF">
      <w:pPr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FF" w:rsidRDefault="002245F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2245FF" w:rsidRDefault="002245F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E7403B" w:rsidRDefault="002019A1" w:rsidP="002245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ATTEST:</w:t>
      </w:r>
      <w:r w:rsidR="002245FF">
        <w:rPr>
          <w:rFonts w:ascii="Times New Roman" w:eastAsia="Times New Roman" w:hAnsi="Times New Roman" w:cs="Times New Roman"/>
          <w:sz w:val="24"/>
          <w:szCs w:val="24"/>
        </w:rPr>
        <w:tab/>
      </w:r>
      <w:r w:rsidR="002245FF">
        <w:rPr>
          <w:rFonts w:ascii="Times New Roman" w:eastAsia="Times New Roman" w:hAnsi="Times New Roman" w:cs="Times New Roman"/>
          <w:sz w:val="24"/>
          <w:szCs w:val="24"/>
        </w:rPr>
        <w:tab/>
      </w:r>
      <w:r w:rsidR="002245FF">
        <w:rPr>
          <w:rFonts w:ascii="Times New Roman" w:eastAsia="Times New Roman" w:hAnsi="Times New Roman" w:cs="Times New Roman"/>
          <w:sz w:val="24"/>
          <w:szCs w:val="24"/>
        </w:rPr>
        <w:tab/>
      </w:r>
      <w:r w:rsidR="002245FF">
        <w:rPr>
          <w:rFonts w:ascii="Times New Roman" w:eastAsia="Times New Roman" w:hAnsi="Times New Roman" w:cs="Times New Roman"/>
          <w:sz w:val="24"/>
          <w:szCs w:val="24"/>
        </w:rPr>
        <w:tab/>
      </w:r>
      <w:r w:rsidR="002245FF">
        <w:rPr>
          <w:rFonts w:ascii="Times New Roman" w:eastAsia="Times New Roman" w:hAnsi="Times New Roman" w:cs="Times New Roman"/>
          <w:sz w:val="24"/>
          <w:szCs w:val="24"/>
        </w:rPr>
        <w:tab/>
      </w:r>
      <w:r w:rsidR="002245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Spencer J. Cox</w:t>
      </w:r>
    </w:p>
    <w:p w:rsidR="00E7403B" w:rsidRDefault="002245FF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19A1">
        <w:rPr>
          <w:rFonts w:ascii="Times New Roman" w:eastAsia="Times New Roman" w:hAnsi="Times New Roman" w:cs="Times New Roman"/>
          <w:sz w:val="24"/>
          <w:szCs w:val="24"/>
        </w:rPr>
        <w:t>Lieutenant Governor, State of Utah</w:t>
      </w:r>
    </w:p>
    <w:p w:rsidR="00E7403B" w:rsidRDefault="002019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03B" w:rsidRDefault="00E7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380B" w:rsidRDefault="004038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2016/002/EO</w:t>
      </w:r>
    </w:p>
    <w:sectPr w:rsidR="0040380B" w:rsidSect="002245FF">
      <w:footerReference w:type="default" r:id="rId8"/>
      <w:pgSz w:w="12240" w:h="20160" w:code="5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9A1">
      <w:pPr>
        <w:spacing w:line="240" w:lineRule="auto"/>
      </w:pPr>
      <w:r>
        <w:separator/>
      </w:r>
    </w:p>
  </w:endnote>
  <w:endnote w:type="continuationSeparator" w:id="0">
    <w:p w:rsidR="00000000" w:rsidRDefault="00201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3B" w:rsidRDefault="002019A1">
    <w:pPr>
      <w:tabs>
        <w:tab w:val="center" w:pos="4320"/>
        <w:tab w:val="right" w:pos="864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E7403B" w:rsidRDefault="00E7403B">
    <w:pPr>
      <w:tabs>
        <w:tab w:val="center" w:pos="4320"/>
        <w:tab w:val="right" w:pos="864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9A1">
      <w:pPr>
        <w:spacing w:line="240" w:lineRule="auto"/>
      </w:pPr>
      <w:r>
        <w:separator/>
      </w:r>
    </w:p>
  </w:footnote>
  <w:footnote w:type="continuationSeparator" w:id="0">
    <w:p w:rsidR="00000000" w:rsidRDefault="002019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03B"/>
    <w:rsid w:val="002019A1"/>
    <w:rsid w:val="002245FF"/>
    <w:rsid w:val="0040380B"/>
    <w:rsid w:val="00E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A7E9-8560-43E0-8E99-D37D1571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Buchholz</dc:creator>
  <cp:lastModifiedBy>Ashlee Buchholz</cp:lastModifiedBy>
  <cp:revision>2</cp:revision>
  <cp:lastPrinted>2017-03-31T20:28:00Z</cp:lastPrinted>
  <dcterms:created xsi:type="dcterms:W3CDTF">2017-03-31T21:03:00Z</dcterms:created>
  <dcterms:modified xsi:type="dcterms:W3CDTF">2017-03-31T21:03:00Z</dcterms:modified>
</cp:coreProperties>
</file>